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6605">
      <w:pPr>
        <w:pStyle w:val="NormalnyWeb"/>
      </w:pPr>
      <w:r>
        <w:rPr>
          <w:b/>
          <w:bCs/>
        </w:rPr>
        <w:t>Rada Miejska w Kuźni Raciborskiej</w:t>
      </w:r>
      <w:r>
        <w:br/>
        <w:t>Komisja Skarg, Wniosków i Petycji</w:t>
      </w:r>
    </w:p>
    <w:p w:rsidR="00000000" w:rsidRDefault="00466605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FF586D">
        <w:rPr>
          <w:b/>
          <w:bCs/>
          <w:sz w:val="36"/>
          <w:szCs w:val="36"/>
        </w:rPr>
        <w:t>4</w:t>
      </w:r>
    </w:p>
    <w:p w:rsidR="00000000" w:rsidRDefault="00466605">
      <w:pPr>
        <w:pStyle w:val="NormalnyWeb"/>
      </w:pPr>
      <w:r>
        <w:t xml:space="preserve">IV Posiedzenie w dniu 4 września 2019 </w:t>
      </w:r>
      <w:r>
        <w:br/>
        <w:t>Obrady rozpoczęto 4 września 2019 o godz</w:t>
      </w:r>
      <w:r w:rsidR="00FF586D">
        <w:t>. 14:00, a zakończono o godz. 15</w:t>
      </w:r>
      <w:r>
        <w:t>:00 tego samego dnia.</w:t>
      </w:r>
    </w:p>
    <w:p w:rsidR="00000000" w:rsidRDefault="00FF586D">
      <w:pPr>
        <w:pStyle w:val="NormalnyWeb"/>
      </w:pPr>
      <w:r>
        <w:t>W posiedzeniu wzięło udział 3</w:t>
      </w:r>
      <w:r w:rsidR="00466605">
        <w:t xml:space="preserve"> członków.</w:t>
      </w:r>
    </w:p>
    <w:p w:rsidR="00000000" w:rsidRDefault="00FF586D">
      <w:pPr>
        <w:pStyle w:val="NormalnyWeb"/>
      </w:pPr>
      <w:r>
        <w:t>Obecni Ernest Drazik, Adrian Juraszek, Elżbieta Kozłowska oraz Dominik Klimanek – Sekretarz Miasta, Sabina Zielińska – insp. w ref. IB, Adam Siwczyk – insp. w ref. IB.</w:t>
      </w:r>
    </w:p>
    <w:p w:rsidR="00466605" w:rsidRDefault="00466605" w:rsidP="00466605">
      <w:pPr>
        <w:pStyle w:val="NormalnyWeb"/>
        <w:numPr>
          <w:ilvl w:val="0"/>
          <w:numId w:val="1"/>
        </w:numPr>
        <w:spacing w:after="240" w:afterAutospacing="0"/>
      </w:pPr>
      <w:r>
        <w:t>Rozpatrzenie skargi na działanie Dyrektora Gminnego Ośrodka Turystyki i Promocji w Rudach.</w:t>
      </w:r>
      <w:r>
        <w:br/>
      </w:r>
      <w:r>
        <w:br/>
      </w:r>
      <w:r>
        <w:br/>
        <w:t xml:space="preserve">Komisja po zapoznaniu się z dokumentacją i </w:t>
      </w:r>
      <w:r w:rsidR="00FF586D">
        <w:t>korespondencją</w:t>
      </w:r>
      <w:r>
        <w:t xml:space="preserve"> w </w:t>
      </w:r>
      <w:r w:rsidR="00FF586D">
        <w:t>przedmiotowej sprawie</w:t>
      </w:r>
      <w:r>
        <w:t xml:space="preserve"> zwróciła uwagę, że</w:t>
      </w:r>
      <w:r>
        <w:t xml:space="preserve"> stronami w sprawie jest </w:t>
      </w:r>
      <w:proofErr w:type="spellStart"/>
      <w:r>
        <w:t>GOTiP</w:t>
      </w:r>
      <w:proofErr w:type="spellEnd"/>
      <w:r>
        <w:t xml:space="preserve"> i Przedsiębiorstwo Budowlane mgr. inż. Władysław Górski. Umowę o wykonawstwo podpisuje GOTIP, który jest realizatorem projektu. Beneficjentem projektu jest Gmina Kuźnia Raciborska. GOTIP odpowiada za rzeczową realizację proje</w:t>
      </w:r>
      <w:r>
        <w:t xml:space="preserve">ktu. </w:t>
      </w:r>
      <w:r>
        <w:br/>
      </w:r>
      <w:r w:rsidR="00FF586D">
        <w:t>Wyjaśnień</w:t>
      </w:r>
      <w:r>
        <w:t xml:space="preserve"> udzielał i na pytania członków Komisji odpowiadał Ada</w:t>
      </w:r>
      <w:r w:rsidR="00FF586D">
        <w:t>m Siwczyk, inspektor w ref. IB oraz Sekretarz Miasta, Dominik Klimanek.</w:t>
      </w:r>
      <w:r>
        <w:br/>
      </w:r>
      <w:r w:rsidR="00FF586D">
        <w:t xml:space="preserve">Problem obiegu dokumentacji i skarga na odmowę odbioru pisma przez kasjerkę w GOTIP wymaga dodatkowych wyjaśnień. </w:t>
      </w:r>
    </w:p>
    <w:p w:rsidR="00466605" w:rsidRDefault="00466605" w:rsidP="00466605">
      <w:pPr>
        <w:pStyle w:val="NormalnyWeb"/>
        <w:numPr>
          <w:ilvl w:val="0"/>
          <w:numId w:val="1"/>
        </w:numPr>
        <w:spacing w:after="240" w:afterAutospacing="0"/>
      </w:pPr>
      <w:r>
        <w:t xml:space="preserve"> Rozpatrzenie skargi na działanie organu wykonawczego Gminy Kuźnia Raciborska.</w:t>
      </w:r>
      <w:r>
        <w:br/>
        <w:t xml:space="preserve">Przewodniczący Komisji, Ernest Drazik, przedstawił Komisji informacje, jakie pozyskał w sprawie. Obowiązek ogłaszania w BIP Gminy nie dotyczy. Gmina nie posiada wewnętrznego regulaminu dot. przetargów, stosuje się przepisy ustawy o zamówieniach publicznych. </w:t>
      </w:r>
      <w:r>
        <w:br/>
        <w:t xml:space="preserve">Wyjaśnień udzielał również Sekretarz Miasta, Dominik Klimanek oraz inspektor w ref. Inwestycji i Budownictwa, Sabina Zielińska. </w:t>
      </w:r>
      <w:r>
        <w:br/>
        <w:t xml:space="preserve">Po wysłuchaniu wyjaśnień Komisja jednogłośnie zaopiniowała </w:t>
      </w:r>
      <w:r>
        <w:t>negatywnie rozpatrzenie skargi.</w:t>
      </w:r>
      <w:r>
        <w:br/>
      </w:r>
      <w:proofErr w:type="spellStart"/>
      <w:r>
        <w:t>D.Klimanek</w:t>
      </w:r>
      <w:proofErr w:type="spellEnd"/>
      <w:r>
        <w:t xml:space="preserve">: każda jednostka organizacyjna </w:t>
      </w:r>
      <w:r w:rsidR="00FF586D">
        <w:t>wewnętrznie</w:t>
      </w:r>
      <w:r>
        <w:t xml:space="preserve"> organizuje sobie sposób pracy. W urzędzie również dokument, który ktoś chciałby złożyć w kasie, nie zostałby przyjęty, ponieważ </w:t>
      </w:r>
      <w:r>
        <w:t xml:space="preserve">dokumenty składa się w sekretariacie. </w:t>
      </w:r>
      <w:r>
        <w:br/>
        <w:t xml:space="preserve">Komisja zdecydowała </w:t>
      </w:r>
      <w:r w:rsidR="00FF586D">
        <w:t>jednogłośnie</w:t>
      </w:r>
      <w:r>
        <w:t>, że należy wystosować pismo do Dyre</w:t>
      </w:r>
      <w:r>
        <w:t xml:space="preserve">ktora </w:t>
      </w:r>
      <w:proofErr w:type="spellStart"/>
      <w:r>
        <w:t>GOTiP</w:t>
      </w:r>
      <w:proofErr w:type="spellEnd"/>
      <w:r>
        <w:t xml:space="preserve">, o przedstawienie sposobu obiegu dokumentacji i przyjmowania korespondencji w jednostce, którą zarządza. </w:t>
      </w:r>
      <w:r>
        <w:br/>
        <w:t xml:space="preserve">Po otrzymaniu </w:t>
      </w:r>
      <w:r w:rsidR="00FF586D">
        <w:t>wyjaśnień</w:t>
      </w:r>
      <w:r>
        <w:t xml:space="preserve"> Komisja spotka </w:t>
      </w:r>
      <w:r w:rsidR="00FF586D">
        <w:t>się</w:t>
      </w:r>
      <w:r>
        <w:t xml:space="preserve"> ponownie. </w:t>
      </w:r>
    </w:p>
    <w:p w:rsidR="00000000" w:rsidRDefault="00466605" w:rsidP="00466605">
      <w:pPr>
        <w:pStyle w:val="NormalnyWeb"/>
        <w:spacing w:after="240" w:afterAutospacing="0"/>
        <w:ind w:left="720"/>
      </w:pPr>
      <w:r>
        <w:t>W związku z wyczerpaniem porządku obrad, Przewodniczący zamknął posiedzenie.</w:t>
      </w:r>
      <w:bookmarkStart w:id="0" w:name="_GoBack"/>
      <w:bookmarkEnd w:id="0"/>
      <w:r>
        <w:br/>
      </w:r>
      <w:r>
        <w:br/>
      </w:r>
    </w:p>
    <w:p w:rsidR="00000000" w:rsidRDefault="00466605">
      <w:pPr>
        <w:pStyle w:val="NormalnyWeb"/>
      </w:pPr>
      <w:r>
        <w:t> </w:t>
      </w:r>
    </w:p>
    <w:p w:rsidR="00FF586D" w:rsidRDefault="00466605">
      <w:pPr>
        <w:pStyle w:val="NormalnyWeb"/>
        <w:jc w:val="center"/>
      </w:pPr>
      <w:r>
        <w:lastRenderedPageBreak/>
        <w:t>Przewodniczący</w:t>
      </w:r>
      <w:r w:rsidR="00FF586D">
        <w:t xml:space="preserve"> Komisji </w:t>
      </w:r>
    </w:p>
    <w:p w:rsidR="00FF586D" w:rsidRDefault="00FF586D">
      <w:pPr>
        <w:pStyle w:val="NormalnyWeb"/>
        <w:jc w:val="center"/>
      </w:pPr>
      <w:r>
        <w:t xml:space="preserve">Ernest Drazik </w:t>
      </w:r>
    </w:p>
    <w:p w:rsidR="00000000" w:rsidRDefault="00466605">
      <w:pPr>
        <w:pStyle w:val="NormalnyWeb"/>
        <w:jc w:val="center"/>
      </w:pPr>
      <w:r>
        <w:t>Rada Miejska w Kuźni Raciborskiej</w:t>
      </w:r>
    </w:p>
    <w:p w:rsidR="00000000" w:rsidRDefault="00466605">
      <w:pPr>
        <w:pStyle w:val="NormalnyWeb"/>
        <w:jc w:val="center"/>
      </w:pPr>
      <w:r>
        <w:t> </w:t>
      </w:r>
    </w:p>
    <w:p w:rsidR="00000000" w:rsidRDefault="00466605">
      <w:pPr>
        <w:pStyle w:val="NormalnyWeb"/>
      </w:pPr>
      <w:r>
        <w:br/>
        <w:t xml:space="preserve">Przygotował(a): Ilona </w:t>
      </w:r>
      <w:proofErr w:type="spellStart"/>
      <w:r>
        <w:t>Burg</w:t>
      </w:r>
      <w:r>
        <w:t>ieł</w:t>
      </w:r>
      <w:proofErr w:type="spellEnd"/>
    </w:p>
    <w:p w:rsidR="00000000" w:rsidRDefault="00466605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466605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D677E"/>
    <w:multiLevelType w:val="hybridMultilevel"/>
    <w:tmpl w:val="F2BE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F586D"/>
    <w:rsid w:val="00466605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ilbu</dc:creator>
  <cp:lastModifiedBy>ilbu</cp:lastModifiedBy>
  <cp:revision>2</cp:revision>
  <dcterms:created xsi:type="dcterms:W3CDTF">2019-09-06T09:17:00Z</dcterms:created>
  <dcterms:modified xsi:type="dcterms:W3CDTF">2019-09-06T09:17:00Z</dcterms:modified>
</cp:coreProperties>
</file>